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94241" w14:textId="77777777" w:rsidR="00043CCC" w:rsidRPr="00CE63FC" w:rsidRDefault="00043CCC" w:rsidP="00043CCC">
      <w:pPr>
        <w:keepNext/>
        <w:keepLines/>
        <w:spacing w:before="240"/>
        <w:outlineLvl w:val="0"/>
        <w:rPr>
          <w:b/>
        </w:rPr>
      </w:pPr>
      <w:r>
        <w:rPr>
          <w:b/>
        </w:rPr>
        <w:t>Obrazac 3</w:t>
      </w:r>
      <w:r w:rsidRPr="006F35CB">
        <w:rPr>
          <w:b/>
        </w:rPr>
        <w:t>. – TROŠKOVNIK</w:t>
      </w:r>
    </w:p>
    <w:p w14:paraId="74FF9FD6" w14:textId="77777777" w:rsidR="00043CCC" w:rsidRPr="00CE63FC" w:rsidRDefault="00043CCC" w:rsidP="00043CCC">
      <w:pPr>
        <w:rPr>
          <w:color w:val="FF0000"/>
          <w:lang w:eastAsia="hr-HR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3328"/>
        <w:gridCol w:w="1457"/>
        <w:gridCol w:w="1273"/>
        <w:gridCol w:w="1179"/>
        <w:gridCol w:w="2402"/>
      </w:tblGrid>
      <w:tr w:rsidR="00043CCC" w:rsidRPr="00CE63FC" w14:paraId="1D0C48F8" w14:textId="77777777" w:rsidTr="0003152F">
        <w:trPr>
          <w:trHeight w:val="705"/>
        </w:trPr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3C7FC" w14:textId="77777777" w:rsidR="00043CCC" w:rsidRPr="00CE63FC" w:rsidRDefault="00043CCC" w:rsidP="0003152F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CE63FC">
              <w:rPr>
                <w:b/>
                <w:bCs/>
                <w:color w:val="000000"/>
              </w:rPr>
              <w:t>TEKSTUALNI OPIS STAVKE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BD01C" w14:textId="77777777" w:rsidR="00043CCC" w:rsidRPr="00CE63FC" w:rsidRDefault="00043CCC" w:rsidP="0003152F">
            <w:pPr>
              <w:jc w:val="center"/>
              <w:rPr>
                <w:b/>
                <w:bCs/>
                <w:color w:val="000000"/>
              </w:rPr>
            </w:pPr>
            <w:r w:rsidRPr="00CE63FC">
              <w:rPr>
                <w:b/>
                <w:bCs/>
                <w:color w:val="000000"/>
              </w:rPr>
              <w:t>KOLIČINA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B998B" w14:textId="77777777" w:rsidR="00043CCC" w:rsidRPr="00CE63FC" w:rsidRDefault="00043CCC" w:rsidP="0003152F">
            <w:pPr>
              <w:jc w:val="center"/>
              <w:rPr>
                <w:b/>
                <w:bCs/>
                <w:color w:val="000000"/>
              </w:rPr>
            </w:pPr>
            <w:r w:rsidRPr="00CE63FC">
              <w:rPr>
                <w:b/>
                <w:bCs/>
                <w:color w:val="000000"/>
              </w:rPr>
              <w:t>UKUPNA CIJENA BEZ PDV-a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1508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bCs/>
                <w:color w:val="000000"/>
              </w:rPr>
              <w:t>PDV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E99BD7" w14:textId="77777777" w:rsidR="00043CCC" w:rsidRPr="00CE63FC" w:rsidRDefault="00043CCC" w:rsidP="0003152F">
            <w:pPr>
              <w:ind w:right="1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UKUPNA </w:t>
            </w:r>
            <w:r w:rsidRPr="00CE63FC">
              <w:rPr>
                <w:b/>
                <w:bCs/>
                <w:color w:val="000000"/>
              </w:rPr>
              <w:t>CIJENA s PDV-om</w:t>
            </w:r>
          </w:p>
        </w:tc>
      </w:tr>
      <w:tr w:rsidR="00043CCC" w:rsidRPr="00CE63FC" w14:paraId="1940F3CA" w14:textId="77777777" w:rsidTr="0003152F">
        <w:trPr>
          <w:trHeight w:val="360"/>
        </w:trPr>
        <w:tc>
          <w:tcPr>
            <w:tcW w:w="3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1EF8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035E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b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2BB4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c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6A49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d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A60D1" w14:textId="77777777" w:rsidR="00043CCC" w:rsidRPr="00CE63FC" w:rsidRDefault="00043CCC" w:rsidP="0003152F">
            <w:pPr>
              <w:ind w:right="1306"/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e</w:t>
            </w:r>
          </w:p>
        </w:tc>
      </w:tr>
      <w:tr w:rsidR="00043CCC" w:rsidRPr="00CE63FC" w14:paraId="6132F70D" w14:textId="77777777" w:rsidTr="0003152F">
        <w:trPr>
          <w:trHeight w:val="804"/>
        </w:trPr>
        <w:tc>
          <w:tcPr>
            <w:tcW w:w="34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5942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 xml:space="preserve">Nabava usluge </w:t>
            </w:r>
            <w:r>
              <w:rPr>
                <w:color w:val="000000"/>
              </w:rPr>
              <w:t>srednjoročnog</w:t>
            </w:r>
            <w:r w:rsidRPr="00CE63FC">
              <w:rPr>
                <w:color w:val="000000"/>
              </w:rPr>
              <w:t xml:space="preserve"> vrednovanja </w:t>
            </w:r>
            <w:r>
              <w:rPr>
                <w:color w:val="000000"/>
              </w:rPr>
              <w:t>Plana razvoja Virovitičko-podravske županije za razdoblje od 2021. do 2027. godine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E20C0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559E" w14:textId="77777777" w:rsidR="00043CCC" w:rsidRPr="00CE63FC" w:rsidRDefault="00043CCC" w:rsidP="0003152F">
            <w:pPr>
              <w:rPr>
                <w:color w:val="000000"/>
                <w:sz w:val="20"/>
                <w:szCs w:val="20"/>
              </w:rPr>
            </w:pPr>
            <w:r w:rsidRPr="00CE63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6F94" w14:textId="77777777" w:rsidR="00043CCC" w:rsidRPr="00CE63FC" w:rsidRDefault="00043CCC" w:rsidP="0003152F">
            <w:pPr>
              <w:jc w:val="center"/>
              <w:rPr>
                <w:color w:val="000000"/>
              </w:rPr>
            </w:pPr>
            <w:r w:rsidRPr="00CE63FC">
              <w:rPr>
                <w:color w:val="000000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7129" w14:textId="77777777" w:rsidR="00043CCC" w:rsidRPr="00CE63FC" w:rsidRDefault="00043CCC" w:rsidP="0003152F">
            <w:pPr>
              <w:ind w:right="1306"/>
              <w:rPr>
                <w:color w:val="000000"/>
                <w:sz w:val="20"/>
                <w:szCs w:val="20"/>
              </w:rPr>
            </w:pPr>
            <w:r w:rsidRPr="00CE63F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B3CA0A9" w14:textId="77777777" w:rsidR="00043CCC" w:rsidRPr="00CE63FC" w:rsidRDefault="00043CCC" w:rsidP="00043CCC">
      <w:pPr>
        <w:rPr>
          <w:color w:val="FF0000"/>
          <w:lang w:eastAsia="hr-HR"/>
        </w:rPr>
      </w:pPr>
    </w:p>
    <w:p w14:paraId="3D894F32" w14:textId="77777777" w:rsidR="00516E78" w:rsidRDefault="00516E78"/>
    <w:sectPr w:rsidR="005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CC"/>
    <w:rsid w:val="00043CCC"/>
    <w:rsid w:val="00516E78"/>
    <w:rsid w:val="00566B4A"/>
    <w:rsid w:val="006937B9"/>
    <w:rsid w:val="00954AEA"/>
    <w:rsid w:val="00BE57CF"/>
    <w:rsid w:val="00C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F000"/>
  <w15:chartTrackingRefBased/>
  <w15:docId w15:val="{ED20BDBF-50D3-482A-82AC-584DBD49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3C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3C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C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C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C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C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C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C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C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3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3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C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C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C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C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C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C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C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C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C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3C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C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3C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C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Batorek</dc:creator>
  <cp:keywords/>
  <dc:description/>
  <cp:lastModifiedBy>Stjepan Batorek</cp:lastModifiedBy>
  <cp:revision>1</cp:revision>
  <dcterms:created xsi:type="dcterms:W3CDTF">2024-11-06T13:18:00Z</dcterms:created>
  <dcterms:modified xsi:type="dcterms:W3CDTF">2024-11-06T13:18:00Z</dcterms:modified>
</cp:coreProperties>
</file>